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95A4D" w14:textId="6DFAA7DA" w:rsidR="00480986" w:rsidRPr="002B5ABD" w:rsidRDefault="002B5ABD" w:rsidP="002B5ABD">
      <w:pPr>
        <w:spacing w:after="0" w:line="480" w:lineRule="auto"/>
        <w:jc w:val="center"/>
        <w:rPr>
          <w:rFonts w:ascii="Gisha" w:hAnsi="Gisha" w:cs="Gisha"/>
          <w:sz w:val="32"/>
          <w:szCs w:val="32"/>
          <w:rtl/>
        </w:rPr>
      </w:pPr>
      <w:r w:rsidRPr="002B5ABD">
        <w:rPr>
          <w:rFonts w:ascii="Gisha" w:hAnsi="Gisha" w:cs="Gisha"/>
          <w:sz w:val="32"/>
          <w:szCs w:val="32"/>
          <w:rtl/>
        </w:rPr>
        <w:t>כוחות נפש</w:t>
      </w:r>
      <w:r w:rsidR="001B0491">
        <w:rPr>
          <w:rFonts w:ascii="Gisha" w:hAnsi="Gisha" w:cs="Gisha" w:hint="cs"/>
          <w:sz w:val="32"/>
          <w:szCs w:val="32"/>
          <w:rtl/>
        </w:rPr>
        <w:t>- סיפורה של מניה הלוי</w:t>
      </w:r>
    </w:p>
    <w:p w14:paraId="15F3621B" w14:textId="0EA44B1F" w:rsidR="00EA06F9" w:rsidRPr="002B5ABD" w:rsidRDefault="00EA06F9" w:rsidP="002B5ABD">
      <w:pPr>
        <w:spacing w:after="0" w:line="480" w:lineRule="auto"/>
        <w:jc w:val="both"/>
        <w:rPr>
          <w:rFonts w:ascii="Gisha" w:hAnsi="Gisha" w:cs="Gisha"/>
          <w:b/>
          <w:bCs/>
          <w:sz w:val="28"/>
          <w:szCs w:val="28"/>
          <w:rtl/>
        </w:rPr>
      </w:pPr>
      <w:r w:rsidRPr="002B5ABD">
        <w:rPr>
          <w:rFonts w:ascii="Gisha" w:hAnsi="Gisha" w:cs="Gisha"/>
          <w:b/>
          <w:bCs/>
          <w:sz w:val="28"/>
          <w:szCs w:val="28"/>
          <w:rtl/>
        </w:rPr>
        <w:t>מטרות:</w:t>
      </w:r>
    </w:p>
    <w:p w14:paraId="4FE29497" w14:textId="60B7FBF7" w:rsidR="00EA06F9" w:rsidRPr="002B5ABD" w:rsidRDefault="00EA06F9" w:rsidP="002B5ABD">
      <w:pPr>
        <w:pStyle w:val="a7"/>
        <w:numPr>
          <w:ilvl w:val="0"/>
          <w:numId w:val="1"/>
        </w:numPr>
        <w:spacing w:after="0" w:line="480" w:lineRule="auto"/>
        <w:jc w:val="both"/>
        <w:rPr>
          <w:rFonts w:ascii="David" w:hAnsi="David" w:cs="David"/>
          <w:sz w:val="24"/>
          <w:szCs w:val="24"/>
        </w:rPr>
      </w:pPr>
      <w:r w:rsidRPr="002B5ABD">
        <w:rPr>
          <w:rFonts w:ascii="David" w:hAnsi="David" w:cs="David"/>
          <w:sz w:val="24"/>
          <w:szCs w:val="24"/>
          <w:rtl/>
        </w:rPr>
        <w:t>היכרות עם סיפורה האישי ודמותה מעוררת ההשראה של מניה הלוי ז"ל.</w:t>
      </w:r>
    </w:p>
    <w:p w14:paraId="17BE8A47" w14:textId="77777777" w:rsidR="00D06B56" w:rsidRPr="002B5ABD" w:rsidRDefault="00EA06F9" w:rsidP="002B5ABD">
      <w:pPr>
        <w:pStyle w:val="a7"/>
        <w:numPr>
          <w:ilvl w:val="0"/>
          <w:numId w:val="1"/>
        </w:numPr>
        <w:spacing w:after="0" w:line="480" w:lineRule="auto"/>
        <w:jc w:val="both"/>
        <w:rPr>
          <w:rFonts w:ascii="David" w:hAnsi="David" w:cs="David"/>
          <w:sz w:val="24"/>
          <w:szCs w:val="24"/>
        </w:rPr>
      </w:pPr>
      <w:r w:rsidRPr="002B5ABD">
        <w:rPr>
          <w:rFonts w:ascii="David" w:hAnsi="David" w:cs="David"/>
          <w:sz w:val="24"/>
          <w:szCs w:val="24"/>
          <w:rtl/>
        </w:rPr>
        <w:t>יצירת שיח כיתתי סביב כוחות הנפש הקיימים בנו</w:t>
      </w:r>
      <w:r w:rsidR="00D06B56" w:rsidRPr="002B5ABD">
        <w:rPr>
          <w:rFonts w:ascii="David" w:hAnsi="David" w:cs="David"/>
          <w:sz w:val="24"/>
          <w:szCs w:val="24"/>
          <w:rtl/>
        </w:rPr>
        <w:t xml:space="preserve"> מגיל צעיר.</w:t>
      </w:r>
    </w:p>
    <w:p w14:paraId="7A11AF4A" w14:textId="77777777" w:rsidR="00937487" w:rsidRDefault="00937487" w:rsidP="002B5ABD">
      <w:pPr>
        <w:spacing w:after="0" w:line="480" w:lineRule="auto"/>
        <w:jc w:val="both"/>
        <w:rPr>
          <w:rFonts w:ascii="Gisha" w:hAnsi="Gisha" w:cs="Gisha"/>
          <w:b/>
          <w:bCs/>
          <w:sz w:val="28"/>
          <w:szCs w:val="28"/>
          <w:rtl/>
        </w:rPr>
      </w:pPr>
    </w:p>
    <w:p w14:paraId="1E774AAC" w14:textId="2603C7B8" w:rsidR="00D06B56" w:rsidRPr="002B5ABD" w:rsidRDefault="00D06B56" w:rsidP="002B5ABD">
      <w:pPr>
        <w:spacing w:after="0" w:line="480" w:lineRule="auto"/>
        <w:jc w:val="both"/>
        <w:rPr>
          <w:rFonts w:ascii="Gisha" w:hAnsi="Gisha" w:cs="Gisha"/>
          <w:b/>
          <w:bCs/>
          <w:sz w:val="28"/>
          <w:szCs w:val="28"/>
          <w:rtl/>
        </w:rPr>
      </w:pPr>
      <w:r w:rsidRPr="002B5ABD">
        <w:rPr>
          <w:rFonts w:ascii="Gisha" w:hAnsi="Gisha" w:cs="Gisha"/>
          <w:b/>
          <w:bCs/>
          <w:sz w:val="28"/>
          <w:szCs w:val="28"/>
          <w:rtl/>
        </w:rPr>
        <w:t>רקע כללי:</w:t>
      </w:r>
    </w:p>
    <w:p w14:paraId="13EAEEEE" w14:textId="77777777" w:rsidR="00D06B56" w:rsidRPr="002B5ABD" w:rsidRDefault="00D06B56" w:rsidP="002B5ABD">
      <w:pPr>
        <w:spacing w:after="0" w:line="480" w:lineRule="auto"/>
        <w:jc w:val="both"/>
        <w:rPr>
          <w:rFonts w:ascii="David" w:hAnsi="David" w:cs="David"/>
          <w:sz w:val="24"/>
          <w:szCs w:val="24"/>
          <w:rtl/>
        </w:rPr>
      </w:pPr>
      <w:r w:rsidRPr="002B5ABD">
        <w:rPr>
          <w:rFonts w:ascii="David" w:hAnsi="David" w:cs="David"/>
          <w:sz w:val="24"/>
          <w:szCs w:val="24"/>
          <w:rtl/>
        </w:rPr>
        <w:t>מניה הלוי (16 בנובמבר 1932 – 25 ביולי 2019) הייתה סופרת, שחקנית ומחזאית.</w:t>
      </w:r>
    </w:p>
    <w:p w14:paraId="4BC2C0A8" w14:textId="0FE7D8E3" w:rsidR="00D06B56" w:rsidRPr="002B5ABD" w:rsidRDefault="00D06B56" w:rsidP="002B5ABD">
      <w:pPr>
        <w:spacing w:after="0" w:line="480" w:lineRule="auto"/>
        <w:jc w:val="both"/>
        <w:rPr>
          <w:rFonts w:ascii="David" w:hAnsi="David" w:cs="David"/>
          <w:sz w:val="24"/>
          <w:szCs w:val="24"/>
          <w:rtl/>
        </w:rPr>
      </w:pPr>
      <w:r w:rsidRPr="002B5ABD">
        <w:rPr>
          <w:rFonts w:ascii="David" w:hAnsi="David" w:cs="David"/>
          <w:sz w:val="24"/>
          <w:szCs w:val="24"/>
          <w:rtl/>
        </w:rPr>
        <w:t xml:space="preserve">הלוי נולדה בעיר </w:t>
      </w:r>
      <w:proofErr w:type="spellStart"/>
      <w:r w:rsidRPr="002B5ABD">
        <w:rPr>
          <w:rFonts w:ascii="David" w:hAnsi="David" w:cs="David"/>
          <w:sz w:val="24"/>
          <w:szCs w:val="24"/>
          <w:rtl/>
        </w:rPr>
        <w:t>סקרנייביץ</w:t>
      </w:r>
      <w:proofErr w:type="spellEnd"/>
      <w:r w:rsidRPr="002B5ABD">
        <w:rPr>
          <w:rFonts w:ascii="David" w:hAnsi="David" w:cs="David"/>
          <w:sz w:val="24"/>
          <w:szCs w:val="24"/>
          <w:rtl/>
        </w:rPr>
        <w:t xml:space="preserve"> שבפולין. איבדה את כל משפחתה בשואה ועלתה ארצה ב-1946 בספינה </w:t>
      </w:r>
      <w:proofErr w:type="spellStart"/>
      <w:r w:rsidRPr="002B5ABD">
        <w:rPr>
          <w:rFonts w:ascii="David" w:hAnsi="David" w:cs="David"/>
          <w:sz w:val="24"/>
          <w:szCs w:val="24"/>
          <w:rtl/>
        </w:rPr>
        <w:t>שמפוליון</w:t>
      </w:r>
      <w:proofErr w:type="spellEnd"/>
      <w:r w:rsidRPr="002B5ABD">
        <w:rPr>
          <w:rFonts w:ascii="David" w:hAnsi="David" w:cs="David"/>
          <w:sz w:val="24"/>
          <w:szCs w:val="24"/>
          <w:rtl/>
        </w:rPr>
        <w:t xml:space="preserve"> במסגרת 1,000 סרטיפיקטים שניתנו על ידי בריטניה להעלאת ילדים פליטים לארץ. נקלטה להכשרה בקיבוץ יגור. שירתה בפלמ"ח במלחמת העצמאות ונלחמה בחטיבת הראל בגדוד הרביעי. שוחררה ב-1949 אחרי מלחמת העצמאות כשהיא בת 17, והחלה ללמוד משחק בסטודיו של הקאמרי. משסיימה את לימודיה החלה לשחק בתיאטרון האהל. הייתה שחקנית מוערכת ושיחקה בתיאטראות "האוהל", "הקאמרי", "דו רה מי", וביידיש בתיאטרון של "</w:t>
      </w:r>
      <w:proofErr w:type="spellStart"/>
      <w:r w:rsidRPr="002B5ABD">
        <w:rPr>
          <w:rFonts w:ascii="David" w:hAnsi="David" w:cs="David"/>
          <w:sz w:val="24"/>
          <w:szCs w:val="24"/>
          <w:rtl/>
        </w:rPr>
        <w:t>טורקוב</w:t>
      </w:r>
      <w:proofErr w:type="spellEnd"/>
      <w:r w:rsidRPr="002B5ABD">
        <w:rPr>
          <w:rFonts w:ascii="David" w:hAnsi="David" w:cs="David"/>
          <w:sz w:val="24"/>
          <w:szCs w:val="24"/>
          <w:rtl/>
        </w:rPr>
        <w:t>". במהלך חיה כתבה מספר מחזות ושני ספרים</w:t>
      </w:r>
      <w:r w:rsidRPr="002B5ABD">
        <w:rPr>
          <w:rStyle w:val="aa"/>
          <w:rFonts w:ascii="David" w:hAnsi="David" w:cs="David"/>
          <w:sz w:val="24"/>
          <w:szCs w:val="24"/>
          <w:rtl/>
        </w:rPr>
        <w:footnoteReference w:id="1"/>
      </w:r>
      <w:r w:rsidRPr="002B5ABD">
        <w:rPr>
          <w:rFonts w:ascii="David" w:hAnsi="David" w:cs="David"/>
          <w:sz w:val="24"/>
          <w:szCs w:val="24"/>
          <w:rtl/>
        </w:rPr>
        <w:t xml:space="preserve">. </w:t>
      </w:r>
    </w:p>
    <w:p w14:paraId="61A1F1CD" w14:textId="1BDC9218" w:rsidR="00D06B56" w:rsidRPr="002B5ABD" w:rsidRDefault="00D06B56" w:rsidP="002B5ABD">
      <w:pPr>
        <w:spacing w:after="0" w:line="480" w:lineRule="auto"/>
        <w:jc w:val="both"/>
        <w:rPr>
          <w:rFonts w:ascii="David" w:hAnsi="David" w:cs="David"/>
          <w:sz w:val="24"/>
          <w:szCs w:val="24"/>
          <w:rtl/>
        </w:rPr>
      </w:pPr>
      <w:r w:rsidRPr="002B5ABD">
        <w:rPr>
          <w:rFonts w:ascii="David" w:hAnsi="David" w:cs="David"/>
          <w:sz w:val="24"/>
          <w:szCs w:val="24"/>
          <w:rtl/>
        </w:rPr>
        <w:t>ספרה הראשון "הלינו אותי לילה" יצא לאור כבר בשנת 1963</w:t>
      </w:r>
      <w:r w:rsidR="00724F4C" w:rsidRPr="002B5ABD">
        <w:rPr>
          <w:rFonts w:ascii="David" w:hAnsi="David" w:cs="David"/>
          <w:sz w:val="24"/>
          <w:szCs w:val="24"/>
          <w:rtl/>
        </w:rPr>
        <w:t xml:space="preserve"> והוא אחד הספרים הראשונים שפורסמו בארץ המתארים מגוף ראשון את תקופת השואה. </w:t>
      </w:r>
    </w:p>
    <w:p w14:paraId="7A1CA4AB" w14:textId="77777777" w:rsidR="00937487" w:rsidRDefault="00937487" w:rsidP="002B5ABD">
      <w:pPr>
        <w:spacing w:after="0" w:line="480" w:lineRule="auto"/>
        <w:jc w:val="both"/>
        <w:rPr>
          <w:rFonts w:ascii="Gisha" w:hAnsi="Gisha" w:cs="Gisha"/>
          <w:b/>
          <w:bCs/>
          <w:sz w:val="28"/>
          <w:szCs w:val="28"/>
          <w:rtl/>
        </w:rPr>
      </w:pPr>
    </w:p>
    <w:p w14:paraId="1541482D" w14:textId="77777777" w:rsidR="00937487" w:rsidRDefault="00937487">
      <w:pPr>
        <w:bidi w:val="0"/>
        <w:rPr>
          <w:rFonts w:ascii="Gisha" w:hAnsi="Gisha" w:cs="Gisha"/>
          <w:b/>
          <w:bCs/>
          <w:sz w:val="28"/>
          <w:szCs w:val="28"/>
          <w:rtl/>
        </w:rPr>
      </w:pPr>
      <w:r>
        <w:rPr>
          <w:rFonts w:ascii="Gisha" w:hAnsi="Gisha" w:cs="Gisha"/>
          <w:b/>
          <w:bCs/>
          <w:sz w:val="28"/>
          <w:szCs w:val="28"/>
          <w:rtl/>
        </w:rPr>
        <w:br w:type="page"/>
      </w:r>
    </w:p>
    <w:p w14:paraId="77DD6DCB" w14:textId="37E6330D" w:rsidR="00724F4C" w:rsidRPr="002B5ABD" w:rsidRDefault="00724F4C" w:rsidP="002B5ABD">
      <w:pPr>
        <w:spacing w:after="0" w:line="480" w:lineRule="auto"/>
        <w:jc w:val="both"/>
        <w:rPr>
          <w:rFonts w:ascii="Gisha" w:hAnsi="Gisha" w:cs="Gisha"/>
          <w:b/>
          <w:bCs/>
          <w:sz w:val="28"/>
          <w:szCs w:val="28"/>
          <w:rtl/>
        </w:rPr>
      </w:pPr>
      <w:r w:rsidRPr="002B5ABD">
        <w:rPr>
          <w:rFonts w:ascii="Gisha" w:hAnsi="Gisha" w:cs="Gisha"/>
          <w:b/>
          <w:bCs/>
          <w:sz w:val="28"/>
          <w:szCs w:val="28"/>
          <w:rtl/>
        </w:rPr>
        <w:lastRenderedPageBreak/>
        <w:t>מהלך:</w:t>
      </w:r>
    </w:p>
    <w:p w14:paraId="3C61B731" w14:textId="741CBE97" w:rsidR="00724F4C" w:rsidRPr="002B5ABD" w:rsidRDefault="00724F4C" w:rsidP="002B5ABD">
      <w:pPr>
        <w:pStyle w:val="a7"/>
        <w:numPr>
          <w:ilvl w:val="0"/>
          <w:numId w:val="2"/>
        </w:numPr>
        <w:spacing w:after="0" w:line="480" w:lineRule="auto"/>
        <w:jc w:val="both"/>
        <w:rPr>
          <w:rFonts w:ascii="David" w:hAnsi="David" w:cs="David"/>
          <w:sz w:val="24"/>
          <w:szCs w:val="24"/>
        </w:rPr>
      </w:pPr>
      <w:r w:rsidRPr="002B5ABD">
        <w:rPr>
          <w:rFonts w:ascii="David" w:hAnsi="David" w:cs="David"/>
          <w:sz w:val="24"/>
          <w:szCs w:val="24"/>
          <w:rtl/>
        </w:rPr>
        <w:t>הקריאו לתלמידים את פרק "הנדידה"</w:t>
      </w:r>
      <w:r w:rsidR="00721BE4" w:rsidRPr="002B5ABD">
        <w:rPr>
          <w:rFonts w:ascii="David" w:hAnsi="David" w:cs="David"/>
          <w:sz w:val="24"/>
          <w:szCs w:val="24"/>
          <w:rtl/>
        </w:rPr>
        <w:t xml:space="preserve"> (נספח</w:t>
      </w:r>
      <w:r w:rsidR="00D6400E" w:rsidRPr="002B5ABD">
        <w:rPr>
          <w:rFonts w:ascii="David" w:hAnsi="David" w:cs="David"/>
          <w:sz w:val="24"/>
          <w:szCs w:val="24"/>
          <w:rtl/>
        </w:rPr>
        <w:t xml:space="preserve"> א'</w:t>
      </w:r>
      <w:r w:rsidR="005660D4">
        <w:rPr>
          <w:rFonts w:ascii="David" w:hAnsi="David" w:cs="David" w:hint="cs"/>
          <w:sz w:val="24"/>
          <w:szCs w:val="24"/>
          <w:rtl/>
        </w:rPr>
        <w:t>-</w:t>
      </w:r>
      <w:r w:rsidR="00937487">
        <w:rPr>
          <w:rFonts w:ascii="David" w:hAnsi="David" w:cs="David" w:hint="cs"/>
          <w:sz w:val="24"/>
          <w:szCs w:val="24"/>
          <w:rtl/>
        </w:rPr>
        <w:t xml:space="preserve"> </w:t>
      </w:r>
      <w:r w:rsidR="005660D4">
        <w:rPr>
          <w:rFonts w:ascii="David" w:hAnsi="David" w:cs="David" w:hint="cs"/>
          <w:sz w:val="24"/>
          <w:szCs w:val="24"/>
          <w:rtl/>
        </w:rPr>
        <w:t>בקובץ נפרד</w:t>
      </w:r>
      <w:r w:rsidR="00721BE4" w:rsidRPr="002B5ABD">
        <w:rPr>
          <w:rFonts w:ascii="David" w:hAnsi="David" w:cs="David"/>
          <w:sz w:val="24"/>
          <w:szCs w:val="24"/>
          <w:rtl/>
        </w:rPr>
        <w:t>)</w:t>
      </w:r>
      <w:r w:rsidRPr="002B5ABD">
        <w:rPr>
          <w:rFonts w:ascii="David" w:hAnsi="David" w:cs="David"/>
          <w:sz w:val="24"/>
          <w:szCs w:val="24"/>
          <w:rtl/>
        </w:rPr>
        <w:t xml:space="preserve"> מתוך ספר</w:t>
      </w:r>
      <w:r w:rsidR="002B5ABD">
        <w:rPr>
          <w:rFonts w:ascii="David" w:hAnsi="David" w:cs="David" w:hint="cs"/>
          <w:sz w:val="24"/>
          <w:szCs w:val="24"/>
          <w:rtl/>
        </w:rPr>
        <w:t>ה</w:t>
      </w:r>
      <w:r w:rsidRPr="002B5ABD">
        <w:rPr>
          <w:rFonts w:ascii="David" w:hAnsi="David" w:cs="David"/>
          <w:sz w:val="24"/>
          <w:szCs w:val="24"/>
          <w:rtl/>
        </w:rPr>
        <w:t xml:space="preserve"> "הלינו אותי לילה". הפרק מתאר יום בחי</w:t>
      </w:r>
      <w:r w:rsidR="00937487">
        <w:rPr>
          <w:rFonts w:ascii="David" w:hAnsi="David" w:cs="David" w:hint="cs"/>
          <w:sz w:val="24"/>
          <w:szCs w:val="24"/>
          <w:rtl/>
        </w:rPr>
        <w:t>י</w:t>
      </w:r>
      <w:r w:rsidRPr="002B5ABD">
        <w:rPr>
          <w:rFonts w:ascii="David" w:hAnsi="David" w:cs="David"/>
          <w:sz w:val="24"/>
          <w:szCs w:val="24"/>
          <w:rtl/>
        </w:rPr>
        <w:t>ה של ילדה בת 10 שנשארה לבדה לאחר שאיבדה את כל משפחתה</w:t>
      </w:r>
      <w:r w:rsidR="00937487">
        <w:rPr>
          <w:rFonts w:ascii="David" w:hAnsi="David" w:cs="David" w:hint="cs"/>
          <w:sz w:val="24"/>
          <w:szCs w:val="24"/>
          <w:rtl/>
        </w:rPr>
        <w:t>,</w:t>
      </w:r>
      <w:r w:rsidRPr="002B5ABD">
        <w:rPr>
          <w:rFonts w:ascii="David" w:hAnsi="David" w:cs="David"/>
          <w:sz w:val="24"/>
          <w:szCs w:val="24"/>
          <w:rtl/>
        </w:rPr>
        <w:t xml:space="preserve"> וצריכה </w:t>
      </w:r>
      <w:r w:rsidR="00721BE4" w:rsidRPr="002B5ABD">
        <w:rPr>
          <w:rFonts w:ascii="David" w:hAnsi="David" w:cs="David"/>
          <w:sz w:val="24"/>
          <w:szCs w:val="24"/>
          <w:rtl/>
        </w:rPr>
        <w:t xml:space="preserve">כעת </w:t>
      </w:r>
      <w:r w:rsidRPr="002B5ABD">
        <w:rPr>
          <w:rFonts w:ascii="David" w:hAnsi="David" w:cs="David"/>
          <w:sz w:val="24"/>
          <w:szCs w:val="24"/>
          <w:rtl/>
        </w:rPr>
        <w:t xml:space="preserve">לסלול את דרכה לבד בעולם. </w:t>
      </w:r>
    </w:p>
    <w:p w14:paraId="6899F9B3" w14:textId="77777777" w:rsidR="00937487" w:rsidRDefault="00937487" w:rsidP="00937487">
      <w:pPr>
        <w:pStyle w:val="a7"/>
        <w:spacing w:after="0" w:line="480" w:lineRule="auto"/>
        <w:ind w:left="360"/>
        <w:jc w:val="both"/>
        <w:rPr>
          <w:rFonts w:ascii="David" w:hAnsi="David" w:cs="David"/>
          <w:sz w:val="24"/>
          <w:szCs w:val="24"/>
        </w:rPr>
      </w:pPr>
    </w:p>
    <w:p w14:paraId="78A6886B" w14:textId="635C579C" w:rsidR="00721BE4" w:rsidRPr="002B5ABD" w:rsidRDefault="00721BE4" w:rsidP="002B5ABD">
      <w:pPr>
        <w:pStyle w:val="a7"/>
        <w:numPr>
          <w:ilvl w:val="0"/>
          <w:numId w:val="2"/>
        </w:numPr>
        <w:spacing w:after="0" w:line="480" w:lineRule="auto"/>
        <w:jc w:val="both"/>
        <w:rPr>
          <w:rFonts w:ascii="David" w:hAnsi="David" w:cs="David"/>
          <w:sz w:val="24"/>
          <w:szCs w:val="24"/>
        </w:rPr>
      </w:pPr>
      <w:r w:rsidRPr="002B5ABD">
        <w:rPr>
          <w:rFonts w:ascii="David" w:hAnsi="David" w:cs="David"/>
          <w:sz w:val="24"/>
          <w:szCs w:val="24"/>
          <w:rtl/>
        </w:rPr>
        <w:t>עיבוד משותף:</w:t>
      </w:r>
    </w:p>
    <w:p w14:paraId="58C29C22" w14:textId="374AEDBE" w:rsidR="00721BE4" w:rsidRPr="002B5ABD" w:rsidRDefault="00721BE4" w:rsidP="00937487">
      <w:pPr>
        <w:pStyle w:val="a7"/>
        <w:numPr>
          <w:ilvl w:val="1"/>
          <w:numId w:val="3"/>
        </w:numPr>
        <w:spacing w:after="0" w:line="480" w:lineRule="auto"/>
        <w:jc w:val="both"/>
        <w:rPr>
          <w:rFonts w:ascii="David" w:hAnsi="David" w:cs="David"/>
          <w:sz w:val="24"/>
          <w:szCs w:val="24"/>
        </w:rPr>
      </w:pPr>
      <w:r w:rsidRPr="002B5ABD">
        <w:rPr>
          <w:rFonts w:ascii="David" w:hAnsi="David" w:cs="David"/>
          <w:sz w:val="24"/>
          <w:szCs w:val="24"/>
          <w:rtl/>
        </w:rPr>
        <w:t>אלו תחושות, רגשות, מחשבות ו\או שאלות הציף בכם הסיפור?</w:t>
      </w:r>
      <w:r w:rsidR="002B5ABD">
        <w:rPr>
          <w:rFonts w:ascii="David" w:hAnsi="David" w:cs="David" w:hint="cs"/>
          <w:sz w:val="24"/>
          <w:szCs w:val="24"/>
          <w:rtl/>
        </w:rPr>
        <w:t xml:space="preserve"> אפשר להזמין את התלמידים לכתוב תחילה בצ'אט ולאחר מיכן להזמין אותם לשתף גם בעל פה.</w:t>
      </w:r>
    </w:p>
    <w:p w14:paraId="29783C02" w14:textId="59DB5073" w:rsidR="00721BE4" w:rsidRPr="002B5ABD" w:rsidRDefault="00721BE4" w:rsidP="00937487">
      <w:pPr>
        <w:pStyle w:val="a7"/>
        <w:numPr>
          <w:ilvl w:val="1"/>
          <w:numId w:val="3"/>
        </w:numPr>
        <w:spacing w:after="0" w:line="480" w:lineRule="auto"/>
        <w:jc w:val="both"/>
        <w:rPr>
          <w:rFonts w:ascii="David" w:hAnsi="David" w:cs="David"/>
          <w:sz w:val="24"/>
          <w:szCs w:val="24"/>
        </w:rPr>
      </w:pPr>
      <w:r w:rsidRPr="002B5ABD">
        <w:rPr>
          <w:rFonts w:ascii="David" w:hAnsi="David" w:cs="David"/>
          <w:sz w:val="24"/>
          <w:szCs w:val="24"/>
          <w:rtl/>
        </w:rPr>
        <w:t>האם יש קטע מסוים ש"תפס אתכם"? שעניין אתכם במיוחד? מדוע?</w:t>
      </w:r>
    </w:p>
    <w:p w14:paraId="4DAA3C78" w14:textId="7E3207C8" w:rsidR="00721BE4" w:rsidRPr="002B5ABD" w:rsidRDefault="00721BE4" w:rsidP="00937487">
      <w:pPr>
        <w:pStyle w:val="a7"/>
        <w:numPr>
          <w:ilvl w:val="1"/>
          <w:numId w:val="3"/>
        </w:numPr>
        <w:spacing w:after="0" w:line="480" w:lineRule="auto"/>
        <w:jc w:val="both"/>
        <w:rPr>
          <w:rFonts w:ascii="David" w:hAnsi="David" w:cs="David"/>
          <w:sz w:val="24"/>
          <w:szCs w:val="24"/>
        </w:rPr>
      </w:pPr>
      <w:r w:rsidRPr="002B5ABD">
        <w:rPr>
          <w:rFonts w:ascii="David" w:hAnsi="David" w:cs="David"/>
          <w:sz w:val="24"/>
          <w:szCs w:val="24"/>
          <w:rtl/>
        </w:rPr>
        <w:t xml:space="preserve">אלו תכונות מאפיינות את הילדה מניה? </w:t>
      </w:r>
    </w:p>
    <w:p w14:paraId="73D5B0EB" w14:textId="77777777" w:rsidR="00937487" w:rsidRDefault="00937487" w:rsidP="00937487">
      <w:pPr>
        <w:pStyle w:val="a7"/>
        <w:spacing w:after="0" w:line="480" w:lineRule="auto"/>
        <w:ind w:left="360"/>
        <w:jc w:val="both"/>
        <w:rPr>
          <w:rFonts w:ascii="David" w:hAnsi="David" w:cs="David"/>
          <w:sz w:val="24"/>
          <w:szCs w:val="24"/>
        </w:rPr>
      </w:pPr>
    </w:p>
    <w:p w14:paraId="6978EB75" w14:textId="760D35CB" w:rsidR="00D6400E" w:rsidRDefault="004C7830" w:rsidP="002B5ABD">
      <w:pPr>
        <w:pStyle w:val="a7"/>
        <w:numPr>
          <w:ilvl w:val="0"/>
          <w:numId w:val="2"/>
        </w:numPr>
        <w:spacing w:after="0" w:line="480" w:lineRule="auto"/>
        <w:jc w:val="both"/>
        <w:rPr>
          <w:rFonts w:ascii="David" w:hAnsi="David" w:cs="David"/>
          <w:sz w:val="24"/>
          <w:szCs w:val="24"/>
        </w:rPr>
      </w:pPr>
      <w:r>
        <w:rPr>
          <w:rFonts w:ascii="David" w:hAnsi="David" w:cs="David" w:hint="cs"/>
          <w:sz w:val="24"/>
          <w:szCs w:val="24"/>
          <w:rtl/>
        </w:rPr>
        <w:t xml:space="preserve">בשנת 1980 כתבה מניה הלוי ספר נוסף- "את אמא של אילן", בו היא משתפת בזיכרונות מהתקופה שבה הייתה נערה צעירה-לוחמת בפלמ"ח. </w:t>
      </w:r>
      <w:r w:rsidR="00D6400E" w:rsidRPr="002B5ABD">
        <w:rPr>
          <w:rFonts w:ascii="David" w:hAnsi="David" w:cs="David"/>
          <w:sz w:val="24"/>
          <w:szCs w:val="24"/>
          <w:rtl/>
        </w:rPr>
        <w:t>קראו יחד קטע מ</w:t>
      </w:r>
      <w:r w:rsidR="00937487">
        <w:rPr>
          <w:rFonts w:ascii="David" w:hAnsi="David" w:cs="David" w:hint="cs"/>
          <w:sz w:val="24"/>
          <w:szCs w:val="24"/>
          <w:rtl/>
        </w:rPr>
        <w:t>ה</w:t>
      </w:r>
      <w:r w:rsidR="00D6400E" w:rsidRPr="002B5ABD">
        <w:rPr>
          <w:rFonts w:ascii="David" w:hAnsi="David" w:cs="David"/>
          <w:sz w:val="24"/>
          <w:szCs w:val="24"/>
          <w:rtl/>
        </w:rPr>
        <w:t>פרק "סופות חול"</w:t>
      </w:r>
      <w:r w:rsidR="005660D4">
        <w:rPr>
          <w:rFonts w:ascii="David" w:hAnsi="David" w:cs="David" w:hint="cs"/>
          <w:sz w:val="24"/>
          <w:szCs w:val="24"/>
          <w:rtl/>
        </w:rPr>
        <w:t>:</w:t>
      </w:r>
    </w:p>
    <w:p w14:paraId="1861FB89" w14:textId="77777777" w:rsidR="00937487" w:rsidRDefault="00937487" w:rsidP="005660D4">
      <w:pPr>
        <w:spacing w:after="0" w:line="480" w:lineRule="auto"/>
        <w:jc w:val="both"/>
        <w:rPr>
          <w:rFonts w:ascii="David" w:hAnsi="David" w:cs="David"/>
          <w:sz w:val="24"/>
          <w:szCs w:val="24"/>
          <w:rtl/>
        </w:rPr>
      </w:pPr>
    </w:p>
    <w:p w14:paraId="666C9AD3" w14:textId="3082FB7D" w:rsidR="005660D4" w:rsidRPr="005660D4" w:rsidRDefault="00937487" w:rsidP="00937487">
      <w:pPr>
        <w:spacing w:after="0" w:line="480" w:lineRule="auto"/>
        <w:jc w:val="both"/>
        <w:rPr>
          <w:rFonts w:ascii="David" w:hAnsi="David" w:cs="David"/>
          <w:sz w:val="24"/>
          <w:szCs w:val="24"/>
          <w:rtl/>
        </w:rPr>
      </w:pPr>
      <w:r>
        <w:rPr>
          <w:rFonts w:ascii="David" w:hAnsi="David" w:cs="David" w:hint="cs"/>
          <w:sz w:val="24"/>
          <w:szCs w:val="24"/>
          <w:rtl/>
        </w:rPr>
        <w:t>"</w:t>
      </w:r>
      <w:r w:rsidR="005660D4">
        <w:rPr>
          <w:rFonts w:ascii="David" w:hAnsi="David" w:cs="David" w:hint="cs"/>
          <w:sz w:val="24"/>
          <w:szCs w:val="24"/>
          <w:rtl/>
        </w:rPr>
        <w:t>לתפו</w:t>
      </w:r>
      <w:r w:rsidR="004C7830">
        <w:rPr>
          <w:rFonts w:ascii="David" w:hAnsi="David" w:cs="David" w:hint="cs"/>
          <w:sz w:val="24"/>
          <w:szCs w:val="24"/>
          <w:rtl/>
        </w:rPr>
        <w:t>ש</w:t>
      </w:r>
      <w:r w:rsidR="005660D4">
        <w:rPr>
          <w:rFonts w:ascii="David" w:hAnsi="David" w:cs="David" w:hint="cs"/>
          <w:sz w:val="24"/>
          <w:szCs w:val="24"/>
          <w:rtl/>
        </w:rPr>
        <w:t xml:space="preserve"> מח</w:t>
      </w:r>
      <w:r w:rsidR="004C7830">
        <w:rPr>
          <w:rFonts w:ascii="David" w:hAnsi="David" w:cs="David" w:hint="cs"/>
          <w:sz w:val="24"/>
          <w:szCs w:val="24"/>
          <w:rtl/>
        </w:rPr>
        <w:t>ס</w:t>
      </w:r>
      <w:r w:rsidR="005660D4">
        <w:rPr>
          <w:rFonts w:ascii="David" w:hAnsi="David" w:cs="David" w:hint="cs"/>
          <w:sz w:val="24"/>
          <w:szCs w:val="24"/>
          <w:rtl/>
        </w:rPr>
        <w:t xml:space="preserve">ה! רעמה קריאתו של האפסנאי. "אלה מטוסי </w:t>
      </w:r>
      <w:proofErr w:type="spellStart"/>
      <w:r w:rsidR="005660D4">
        <w:rPr>
          <w:rFonts w:ascii="David" w:hAnsi="David" w:cs="David" w:hint="cs"/>
          <w:sz w:val="24"/>
          <w:szCs w:val="24"/>
          <w:rtl/>
        </w:rPr>
        <w:t>אוייב</w:t>
      </w:r>
      <w:proofErr w:type="spellEnd"/>
      <w:r w:rsidR="005660D4">
        <w:rPr>
          <w:rFonts w:ascii="David" w:hAnsi="David" w:cs="David" w:hint="cs"/>
          <w:sz w:val="24"/>
          <w:szCs w:val="24"/>
          <w:rtl/>
        </w:rPr>
        <w:t>! אל תעמדו חשופים! התרחקו מאוהל המטבח, שם מסוכן!!". נשמענו לו מיד. התפזרנו לכל עבר. השטח המדברי</w:t>
      </w:r>
      <w:r w:rsidR="005660D4">
        <w:rPr>
          <w:rFonts w:ascii="David" w:hAnsi="David" w:cs="David"/>
          <w:sz w:val="24"/>
          <w:szCs w:val="24"/>
        </w:rPr>
        <w:t xml:space="preserve">  </w:t>
      </w:r>
      <w:r w:rsidR="005660D4">
        <w:rPr>
          <w:rFonts w:ascii="David" w:hAnsi="David" w:cs="David" w:hint="cs"/>
          <w:sz w:val="24"/>
          <w:szCs w:val="24"/>
          <w:rtl/>
        </w:rPr>
        <w:t xml:space="preserve">החשוף הקשה על מציאת מסתור. רצתי עם חביבה אנה ואנה. </w:t>
      </w:r>
      <w:r w:rsidR="007F73B3">
        <w:rPr>
          <w:rFonts w:ascii="David" w:hAnsi="David" w:cs="David" w:hint="cs"/>
          <w:sz w:val="24"/>
          <w:szCs w:val="24"/>
          <w:rtl/>
        </w:rPr>
        <w:t xml:space="preserve">אולי למשוריין?! </w:t>
      </w:r>
      <w:r w:rsidR="007F73B3">
        <w:rPr>
          <w:rFonts w:ascii="David" w:hAnsi="David" w:cs="David"/>
          <w:sz w:val="24"/>
          <w:szCs w:val="24"/>
          <w:rtl/>
        </w:rPr>
        <w:t>–</w:t>
      </w:r>
      <w:r w:rsidR="007F73B3">
        <w:rPr>
          <w:rFonts w:ascii="David" w:hAnsi="David" w:cs="David" w:hint="cs"/>
          <w:sz w:val="24"/>
          <w:szCs w:val="24"/>
          <w:rtl/>
        </w:rPr>
        <w:t xml:space="preserve"> ועוד בטרם הספקנו לנוע הגיח מאי שם מטוס נוסף וגם כקודמו צלל עלינו אימתנית ברעש מחריש אוזניים. </w:t>
      </w:r>
      <w:proofErr w:type="spellStart"/>
      <w:r w:rsidR="007F73B3">
        <w:rPr>
          <w:rFonts w:ascii="David" w:hAnsi="David" w:cs="David" w:hint="cs"/>
          <w:sz w:val="24"/>
          <w:szCs w:val="24"/>
          <w:rtl/>
        </w:rPr>
        <w:t>טירטורי</w:t>
      </w:r>
      <w:proofErr w:type="spellEnd"/>
      <w:r w:rsidR="007F73B3">
        <w:rPr>
          <w:rFonts w:ascii="David" w:hAnsi="David" w:cs="David" w:hint="cs"/>
          <w:sz w:val="24"/>
          <w:szCs w:val="24"/>
          <w:rtl/>
        </w:rPr>
        <w:t xml:space="preserve"> הירי ושריקות הכדורים התפזרו סביבנו. איברי היו משותקים כליל. נדמה היה לי שהוא צולף הישר עלי ועל חביבה. חשתי כבתוך מלכודת. [...] </w:t>
      </w:r>
      <w:proofErr w:type="spellStart"/>
      <w:r w:rsidR="007F73B3">
        <w:rPr>
          <w:rFonts w:ascii="David" w:hAnsi="David" w:cs="David" w:hint="cs"/>
          <w:sz w:val="24"/>
          <w:szCs w:val="24"/>
          <w:rtl/>
        </w:rPr>
        <w:t>אלהים</w:t>
      </w:r>
      <w:proofErr w:type="spellEnd"/>
      <w:r w:rsidR="007F73B3">
        <w:rPr>
          <w:rFonts w:ascii="David" w:hAnsi="David" w:cs="David" w:hint="cs"/>
          <w:sz w:val="24"/>
          <w:szCs w:val="24"/>
          <w:rtl/>
        </w:rPr>
        <w:t xml:space="preserve">, חשבתי, האם אשאר בחיים הפעם? לחצנו ידיים בחוזקה והבטנו זו בפני זו. קראתי מתוך </w:t>
      </w:r>
      <w:proofErr w:type="spellStart"/>
      <w:r w:rsidR="007F73B3">
        <w:rPr>
          <w:rFonts w:ascii="David" w:hAnsi="David" w:cs="David" w:hint="cs"/>
          <w:sz w:val="24"/>
          <w:szCs w:val="24"/>
          <w:rtl/>
        </w:rPr>
        <w:t>עינייה</w:t>
      </w:r>
      <w:proofErr w:type="spellEnd"/>
      <w:r w:rsidR="007F73B3">
        <w:rPr>
          <w:rFonts w:ascii="David" w:hAnsi="David" w:cs="David" w:hint="cs"/>
          <w:sz w:val="24"/>
          <w:szCs w:val="24"/>
          <w:rtl/>
        </w:rPr>
        <w:t xml:space="preserve"> של חביבה שגם היא חושבת על המוות. כמה חבל, חשבתי, לסיים כך את חיי ואני עוד טרם הספקתי להכיר את ארצי החדשה. ליהנות ממנה. רק לפני שנתיים ומחצה הגעתי אליה ואני ילדה בת שלוש-עשרה שנותרה לבדה מכל משפחתה אחרי השואה. אם אני "אלך" הפעם לא יוותר איש מכל משפחתי, כאילו לא הייתה קיימת מעולם... ואני כל כך רציתי לחיות כדי לספר, כדי להמשיך וכדי לבנות מחדש... </w:t>
      </w:r>
      <w:proofErr w:type="spellStart"/>
      <w:r w:rsidR="007F73B3">
        <w:rPr>
          <w:rFonts w:ascii="David" w:hAnsi="David" w:cs="David" w:hint="cs"/>
          <w:sz w:val="24"/>
          <w:szCs w:val="24"/>
          <w:rtl/>
        </w:rPr>
        <w:t>היתה</w:t>
      </w:r>
      <w:proofErr w:type="spellEnd"/>
      <w:r w:rsidR="007F73B3">
        <w:rPr>
          <w:rFonts w:ascii="David" w:hAnsi="David" w:cs="David" w:hint="cs"/>
          <w:sz w:val="24"/>
          <w:szCs w:val="24"/>
          <w:rtl/>
        </w:rPr>
        <w:t xml:space="preserve"> לי אפשרות לא להתגייס, להישאר בקיבוץ, מפאת גילי הצעיר. כאשר המדריכה שושנה, שמעה שילדי קבוצת "דרור" עומדים להתגייס, קראה לי לחדרה. "אנ</w:t>
      </w:r>
      <w:r w:rsidR="004C7830">
        <w:rPr>
          <w:rFonts w:ascii="David" w:hAnsi="David" w:cs="David" w:hint="cs"/>
          <w:sz w:val="24"/>
          <w:szCs w:val="24"/>
          <w:rtl/>
        </w:rPr>
        <w:t>א</w:t>
      </w:r>
      <w:r w:rsidR="007F73B3">
        <w:rPr>
          <w:rFonts w:ascii="David" w:hAnsi="David" w:cs="David" w:hint="cs"/>
          <w:sz w:val="24"/>
          <w:szCs w:val="24"/>
          <w:rtl/>
        </w:rPr>
        <w:t xml:space="preserve">, </w:t>
      </w:r>
      <w:proofErr w:type="spellStart"/>
      <w:r w:rsidR="007F73B3">
        <w:rPr>
          <w:rFonts w:ascii="David" w:hAnsi="David" w:cs="David" w:hint="cs"/>
          <w:sz w:val="24"/>
          <w:szCs w:val="24"/>
          <w:rtl/>
        </w:rPr>
        <w:t>מניושה</w:t>
      </w:r>
      <w:proofErr w:type="spellEnd"/>
      <w:r w:rsidR="007F73B3">
        <w:rPr>
          <w:rFonts w:ascii="David" w:hAnsi="David" w:cs="David" w:hint="cs"/>
          <w:sz w:val="24"/>
          <w:szCs w:val="24"/>
          <w:rtl/>
        </w:rPr>
        <w:t>", אמרה, "</w:t>
      </w:r>
      <w:proofErr w:type="spellStart"/>
      <w:r w:rsidR="007F73B3">
        <w:rPr>
          <w:rFonts w:ascii="David" w:hAnsi="David" w:cs="David" w:hint="cs"/>
          <w:sz w:val="24"/>
          <w:szCs w:val="24"/>
          <w:rtl/>
        </w:rPr>
        <w:t>השארי</w:t>
      </w:r>
      <w:proofErr w:type="spellEnd"/>
      <w:r w:rsidR="007F73B3">
        <w:rPr>
          <w:rFonts w:ascii="David" w:hAnsi="David" w:cs="David" w:hint="cs"/>
          <w:sz w:val="24"/>
          <w:szCs w:val="24"/>
          <w:rtl/>
        </w:rPr>
        <w:t xml:space="preserve">... את צעירה כל כך, רק בת חמש-עשרה וחצי. תוכלי להמשיך ללמוד... אם תרצי..." [...] ולמה דווקא אני אשאר? ובכלל, הרעיון לפרוש מן הקבוצה, </w:t>
      </w:r>
      <w:r w:rsidR="007F73B3">
        <w:rPr>
          <w:rFonts w:ascii="David" w:hAnsi="David" w:cs="David" w:hint="cs"/>
          <w:sz w:val="24"/>
          <w:szCs w:val="24"/>
          <w:rtl/>
        </w:rPr>
        <w:lastRenderedPageBreak/>
        <w:t xml:space="preserve">להינתק ממנה, ניראה לי בלתי מציאותי, איך אוכל לחיות בלעדיהם והם בעצם </w:t>
      </w:r>
      <w:r w:rsidR="007F73B3">
        <w:rPr>
          <w:rFonts w:ascii="David" w:hAnsi="David" w:cs="David"/>
          <w:sz w:val="24"/>
          <w:szCs w:val="24"/>
          <w:rtl/>
        </w:rPr>
        <w:t>–</w:t>
      </w:r>
      <w:r w:rsidR="007F73B3">
        <w:rPr>
          <w:rFonts w:ascii="David" w:hAnsi="David" w:cs="David" w:hint="cs"/>
          <w:sz w:val="24"/>
          <w:szCs w:val="24"/>
          <w:rtl/>
        </w:rPr>
        <w:t xml:space="preserve"> משפחתי? [...] "אינך מפחדת מן המלחמה?" שאלה ברכות, הנעתי ראשי </w:t>
      </w:r>
      <w:r w:rsidR="004C7830">
        <w:rPr>
          <w:rFonts w:ascii="David" w:hAnsi="David" w:cs="David" w:hint="cs"/>
          <w:sz w:val="24"/>
          <w:szCs w:val="24"/>
          <w:rtl/>
        </w:rPr>
        <w:t>ל</w:t>
      </w:r>
      <w:r w:rsidR="007F73B3">
        <w:rPr>
          <w:rFonts w:ascii="David" w:hAnsi="David" w:cs="David" w:hint="cs"/>
          <w:sz w:val="24"/>
          <w:szCs w:val="24"/>
          <w:rtl/>
        </w:rPr>
        <w:t>שלילה</w:t>
      </w:r>
      <w:r w:rsidR="004C7830">
        <w:rPr>
          <w:rFonts w:ascii="David" w:hAnsi="David" w:cs="David" w:hint="cs"/>
          <w:sz w:val="24"/>
          <w:szCs w:val="24"/>
          <w:rtl/>
        </w:rPr>
        <w:t>. אף שבחובי חשתי פחד שנתלווה אל רעיון הגיוס. פחד מן המלחמה, פחד מן הבלתי צפוי. עם זאת מלאני הרעיון התרגשות וגאווה גם יחד. להיות חיילת בצבא הגנה לישראל! ליטול חלק במלחמת השחרור, אני!</w:t>
      </w:r>
      <w:r>
        <w:rPr>
          <w:rFonts w:ascii="David" w:hAnsi="David" w:cs="David" w:hint="cs"/>
          <w:sz w:val="24"/>
          <w:szCs w:val="24"/>
          <w:rtl/>
        </w:rPr>
        <w:t>"</w:t>
      </w:r>
      <w:r w:rsidR="004C7830">
        <w:rPr>
          <w:rStyle w:val="aa"/>
          <w:rFonts w:ascii="David" w:hAnsi="David" w:cs="David"/>
          <w:sz w:val="24"/>
          <w:szCs w:val="24"/>
          <w:rtl/>
        </w:rPr>
        <w:footnoteReference w:id="2"/>
      </w:r>
      <w:r w:rsidR="007F73B3">
        <w:rPr>
          <w:rFonts w:ascii="David" w:hAnsi="David" w:cs="David" w:hint="cs"/>
          <w:sz w:val="24"/>
          <w:szCs w:val="24"/>
          <w:rtl/>
        </w:rPr>
        <w:t xml:space="preserve"> </w:t>
      </w:r>
    </w:p>
    <w:p w14:paraId="341BA533" w14:textId="77777777" w:rsidR="00937487" w:rsidRDefault="00937487" w:rsidP="00937487">
      <w:pPr>
        <w:pStyle w:val="a7"/>
        <w:spacing w:after="0" w:line="480" w:lineRule="auto"/>
        <w:ind w:left="360"/>
        <w:jc w:val="both"/>
        <w:rPr>
          <w:rFonts w:ascii="David" w:hAnsi="David" w:cs="David"/>
          <w:sz w:val="24"/>
          <w:szCs w:val="24"/>
        </w:rPr>
      </w:pPr>
    </w:p>
    <w:p w14:paraId="14A9E521" w14:textId="2BF6BF75" w:rsidR="00D6400E" w:rsidRPr="002B5ABD" w:rsidRDefault="00D6400E" w:rsidP="002B5ABD">
      <w:pPr>
        <w:pStyle w:val="a7"/>
        <w:numPr>
          <w:ilvl w:val="0"/>
          <w:numId w:val="2"/>
        </w:numPr>
        <w:spacing w:after="0" w:line="480" w:lineRule="auto"/>
        <w:jc w:val="both"/>
        <w:rPr>
          <w:rFonts w:ascii="David" w:hAnsi="David" w:cs="David"/>
          <w:sz w:val="24"/>
          <w:szCs w:val="24"/>
        </w:rPr>
      </w:pPr>
      <w:r w:rsidRPr="002B5ABD">
        <w:rPr>
          <w:rFonts w:ascii="David" w:hAnsi="David" w:cs="David"/>
          <w:sz w:val="24"/>
          <w:szCs w:val="24"/>
          <w:rtl/>
        </w:rPr>
        <w:t>דיון מסכם:</w:t>
      </w:r>
    </w:p>
    <w:p w14:paraId="2F01899D" w14:textId="77777777" w:rsidR="00E926CD" w:rsidRPr="002B5ABD" w:rsidRDefault="00D6400E" w:rsidP="002B5ABD">
      <w:pPr>
        <w:pStyle w:val="a7"/>
        <w:numPr>
          <w:ilvl w:val="1"/>
          <w:numId w:val="2"/>
        </w:numPr>
        <w:spacing w:after="0" w:line="480" w:lineRule="auto"/>
        <w:jc w:val="both"/>
        <w:rPr>
          <w:rFonts w:ascii="David" w:hAnsi="David" w:cs="David"/>
          <w:sz w:val="24"/>
          <w:szCs w:val="24"/>
        </w:rPr>
      </w:pPr>
      <w:r w:rsidRPr="002B5ABD">
        <w:rPr>
          <w:rFonts w:ascii="David" w:hAnsi="David" w:cs="David"/>
          <w:sz w:val="24"/>
          <w:szCs w:val="24"/>
          <w:rtl/>
        </w:rPr>
        <w:t>מ</w:t>
      </w:r>
      <w:r w:rsidR="00E926CD" w:rsidRPr="002B5ABD">
        <w:rPr>
          <w:rFonts w:ascii="David" w:hAnsi="David" w:cs="David"/>
          <w:sz w:val="24"/>
          <w:szCs w:val="24"/>
          <w:rtl/>
        </w:rPr>
        <w:t>דוע בוחרת מניה</w:t>
      </w:r>
      <w:r w:rsidRPr="002B5ABD">
        <w:rPr>
          <w:rFonts w:ascii="David" w:hAnsi="David" w:cs="David"/>
          <w:sz w:val="24"/>
          <w:szCs w:val="24"/>
          <w:rtl/>
        </w:rPr>
        <w:t xml:space="preserve"> להתגייס לפלמ"ח?</w:t>
      </w:r>
      <w:r w:rsidR="00E926CD" w:rsidRPr="002B5ABD">
        <w:rPr>
          <w:rFonts w:ascii="David" w:hAnsi="David" w:cs="David"/>
          <w:sz w:val="24"/>
          <w:szCs w:val="24"/>
          <w:rtl/>
        </w:rPr>
        <w:t xml:space="preserve"> </w:t>
      </w:r>
    </w:p>
    <w:p w14:paraId="028AAA8B" w14:textId="1F6C96A8" w:rsidR="002B5ABD" w:rsidRPr="002B5ABD" w:rsidRDefault="002B5ABD" w:rsidP="002B5ABD">
      <w:pPr>
        <w:pStyle w:val="a7"/>
        <w:numPr>
          <w:ilvl w:val="1"/>
          <w:numId w:val="2"/>
        </w:numPr>
        <w:spacing w:after="0" w:line="480" w:lineRule="auto"/>
        <w:jc w:val="both"/>
        <w:rPr>
          <w:rFonts w:ascii="David" w:hAnsi="David" w:cs="David"/>
          <w:sz w:val="24"/>
          <w:szCs w:val="24"/>
        </w:rPr>
      </w:pPr>
      <w:r w:rsidRPr="002B5ABD">
        <w:rPr>
          <w:rFonts w:ascii="David" w:hAnsi="David" w:cs="David"/>
          <w:sz w:val="24"/>
          <w:szCs w:val="24"/>
          <w:rtl/>
        </w:rPr>
        <w:t xml:space="preserve">מה נותן לה את הכוח להעמיד את עצמה שוב, אך הפעם מתוך בחירה, במצב של חיים או מוות?  </w:t>
      </w:r>
    </w:p>
    <w:p w14:paraId="1CD6ECE1" w14:textId="6864F438" w:rsidR="00E926CD" w:rsidRPr="002B5ABD" w:rsidRDefault="00E926CD" w:rsidP="002B5ABD">
      <w:pPr>
        <w:pStyle w:val="a7"/>
        <w:numPr>
          <w:ilvl w:val="1"/>
          <w:numId w:val="2"/>
        </w:numPr>
        <w:spacing w:after="0" w:line="480" w:lineRule="auto"/>
        <w:jc w:val="both"/>
        <w:rPr>
          <w:rFonts w:ascii="David" w:hAnsi="David" w:cs="David"/>
          <w:sz w:val="24"/>
          <w:szCs w:val="24"/>
        </w:rPr>
      </w:pPr>
      <w:r w:rsidRPr="002B5ABD">
        <w:rPr>
          <w:rFonts w:ascii="David" w:hAnsi="David" w:cs="David"/>
          <w:sz w:val="24"/>
          <w:szCs w:val="24"/>
          <w:rtl/>
        </w:rPr>
        <w:t>מה דעתכם על הבחירה שלה?</w:t>
      </w:r>
    </w:p>
    <w:p w14:paraId="68FD03DF" w14:textId="77777777" w:rsidR="00937487" w:rsidRDefault="00937487" w:rsidP="00937487">
      <w:pPr>
        <w:pStyle w:val="a7"/>
        <w:spacing w:after="0" w:line="480" w:lineRule="auto"/>
        <w:ind w:left="360"/>
        <w:jc w:val="both"/>
        <w:rPr>
          <w:rFonts w:ascii="David" w:hAnsi="David" w:cs="David"/>
          <w:sz w:val="24"/>
          <w:szCs w:val="24"/>
        </w:rPr>
      </w:pPr>
      <w:bookmarkStart w:id="0" w:name="_GoBack"/>
      <w:bookmarkEnd w:id="0"/>
    </w:p>
    <w:p w14:paraId="3215F2E2" w14:textId="239D6A20" w:rsidR="001B0491" w:rsidRPr="001B0491" w:rsidRDefault="002B5ABD" w:rsidP="001B0491">
      <w:pPr>
        <w:pStyle w:val="a7"/>
        <w:numPr>
          <w:ilvl w:val="0"/>
          <w:numId w:val="2"/>
        </w:numPr>
        <w:spacing w:after="0" w:line="480" w:lineRule="auto"/>
        <w:jc w:val="both"/>
        <w:rPr>
          <w:rFonts w:ascii="David" w:hAnsi="David" w:cs="David"/>
          <w:sz w:val="24"/>
          <w:szCs w:val="24"/>
        </w:rPr>
      </w:pPr>
      <w:r w:rsidRPr="002B5ABD">
        <w:rPr>
          <w:rFonts w:ascii="David" w:hAnsi="David" w:cs="David"/>
          <w:sz w:val="24"/>
          <w:szCs w:val="24"/>
          <w:rtl/>
        </w:rPr>
        <w:t xml:space="preserve">לסיכום- כל אחד כותב לעצמו או בצ'אט דבר אחד שהוא היה רוצה לזכור מהסיפור של מניה הלוי. </w:t>
      </w:r>
    </w:p>
    <w:sectPr w:rsidR="001B0491" w:rsidRPr="001B0491" w:rsidSect="002E69A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C2AB9" w14:textId="77777777" w:rsidR="00D811EE" w:rsidRDefault="00D811EE" w:rsidP="006B1C51">
      <w:pPr>
        <w:spacing w:after="0" w:line="240" w:lineRule="auto"/>
      </w:pPr>
      <w:r>
        <w:separator/>
      </w:r>
    </w:p>
  </w:endnote>
  <w:endnote w:type="continuationSeparator" w:id="0">
    <w:p w14:paraId="760B6488" w14:textId="77777777" w:rsidR="00D811EE" w:rsidRDefault="00D811EE" w:rsidP="006B1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6E063" w14:textId="4AD97079" w:rsidR="006B1C51" w:rsidRPr="006B1C51" w:rsidRDefault="006B1C51" w:rsidP="006B1C51">
    <w:pPr>
      <w:pStyle w:val="a5"/>
      <w:rPr>
        <w:rFonts w:ascii="Arial" w:hAnsi="Arial" w:cs="Arial"/>
        <w:color w:val="0070C0"/>
      </w:rPr>
    </w:pPr>
    <w:r w:rsidRPr="00AF7C5A">
      <w:rPr>
        <w:rFonts w:ascii="Arial" w:hAnsi="Arial" w:cs="Arial"/>
        <w:color w:val="0070C0"/>
        <w:rtl/>
      </w:rPr>
      <w:t xml:space="preserve">מורשת, בית עדות ע"ש מרדכי </w:t>
    </w:r>
    <w:proofErr w:type="spellStart"/>
    <w:r w:rsidRPr="00AF7C5A">
      <w:rPr>
        <w:rFonts w:ascii="Arial" w:hAnsi="Arial" w:cs="Arial"/>
        <w:color w:val="0070C0"/>
        <w:rtl/>
      </w:rPr>
      <w:t>אנילביץ</w:t>
    </w:r>
    <w:proofErr w:type="spellEnd"/>
    <w:r w:rsidRPr="00AF7C5A">
      <w:rPr>
        <w:rFonts w:ascii="Arial" w:hAnsi="Arial" w:cs="Arial"/>
        <w:color w:val="0070C0"/>
        <w:rtl/>
        <w:cs/>
      </w:rPr>
      <w:t xml:space="preserve">    גבעת חביבה ד.נ מנשה 37850  טלפון 04-6309248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C48B2" w14:textId="77777777" w:rsidR="00D811EE" w:rsidRDefault="00D811EE" w:rsidP="006B1C51">
      <w:pPr>
        <w:spacing w:after="0" w:line="240" w:lineRule="auto"/>
      </w:pPr>
      <w:r>
        <w:separator/>
      </w:r>
    </w:p>
  </w:footnote>
  <w:footnote w:type="continuationSeparator" w:id="0">
    <w:p w14:paraId="02B1DBF7" w14:textId="77777777" w:rsidR="00D811EE" w:rsidRDefault="00D811EE" w:rsidP="006B1C51">
      <w:pPr>
        <w:spacing w:after="0" w:line="240" w:lineRule="auto"/>
      </w:pPr>
      <w:r>
        <w:continuationSeparator/>
      </w:r>
    </w:p>
  </w:footnote>
  <w:footnote w:id="1">
    <w:p w14:paraId="4C7832CA" w14:textId="113BF48A" w:rsidR="00D06B56" w:rsidRDefault="00D06B56">
      <w:pPr>
        <w:pStyle w:val="a8"/>
      </w:pPr>
      <w:r>
        <w:rPr>
          <w:rStyle w:val="aa"/>
        </w:rPr>
        <w:footnoteRef/>
      </w:r>
      <w:r>
        <w:rPr>
          <w:rtl/>
        </w:rPr>
        <w:t xml:space="preserve"> </w:t>
      </w:r>
      <w:r>
        <w:rPr>
          <w:rFonts w:hint="cs"/>
          <w:rtl/>
        </w:rPr>
        <w:t xml:space="preserve">ויקיפדיה </w:t>
      </w:r>
      <w:hyperlink r:id="rId1" w:history="1">
        <w:r>
          <w:rPr>
            <w:rStyle w:val="Hyperlink"/>
          </w:rPr>
          <w:t>https://he.wikipedia.org/wiki/%D7%9E%D7%A0%D7%99%D7%94_%D7%94%D7%9C%D7%95%D7%99</w:t>
        </w:r>
      </w:hyperlink>
    </w:p>
  </w:footnote>
  <w:footnote w:id="2">
    <w:p w14:paraId="5BBB9B3F" w14:textId="2BB3A824" w:rsidR="004C7830" w:rsidRDefault="004C7830">
      <w:pPr>
        <w:pStyle w:val="a8"/>
      </w:pPr>
      <w:r>
        <w:rPr>
          <w:rStyle w:val="aa"/>
        </w:rPr>
        <w:footnoteRef/>
      </w:r>
      <w:r>
        <w:rPr>
          <w:rtl/>
        </w:rPr>
        <w:t xml:space="preserve"> </w:t>
      </w:r>
      <w:r>
        <w:rPr>
          <w:rFonts w:hint="cs"/>
          <w:rtl/>
        </w:rPr>
        <w:t>מניה הלוי, את אמא של אילן, מסדה, גבעתיים (1980), עמ' 58-60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2949" w14:textId="00F8BCF2" w:rsidR="006B1C51" w:rsidRDefault="006B1C51">
    <w:pPr>
      <w:pStyle w:val="a3"/>
    </w:pPr>
    <w:r w:rsidRPr="006B73CC">
      <w:rPr>
        <w:noProof/>
      </w:rPr>
      <w:drawing>
        <wp:anchor distT="0" distB="0" distL="114300" distR="114300" simplePos="0" relativeHeight="251659264" behindDoc="1" locked="0" layoutInCell="1" allowOverlap="1" wp14:anchorId="61754BDB" wp14:editId="006E19BF">
          <wp:simplePos x="0" y="0"/>
          <wp:positionH relativeFrom="margin">
            <wp:posOffset>2597785</wp:posOffset>
          </wp:positionH>
          <wp:positionV relativeFrom="paragraph">
            <wp:posOffset>-267335</wp:posOffset>
          </wp:positionV>
          <wp:extent cx="2819400" cy="904875"/>
          <wp:effectExtent l="0" t="0" r="0" b="952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7000D"/>
    <w:multiLevelType w:val="hybridMultilevel"/>
    <w:tmpl w:val="99641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0609B"/>
    <w:multiLevelType w:val="hybridMultilevel"/>
    <w:tmpl w:val="174E8C30"/>
    <w:lvl w:ilvl="0" w:tplc="B7606ECA">
      <w:start w:val="1"/>
      <w:numFmt w:val="decimal"/>
      <w:lvlText w:val="%1."/>
      <w:lvlJc w:val="left"/>
      <w:pPr>
        <w:ind w:left="360" w:hanging="360"/>
      </w:pPr>
      <w:rPr>
        <w:rFonts w:hint="default"/>
        <w:lang w:bidi="he-IL"/>
      </w:rPr>
    </w:lvl>
    <w:lvl w:ilvl="1" w:tplc="04090013">
      <w:start w:val="1"/>
      <w:numFmt w:val="hebrew1"/>
      <w:lvlText w:val="%2."/>
      <w:lvlJc w:val="center"/>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F02629"/>
    <w:multiLevelType w:val="hybridMultilevel"/>
    <w:tmpl w:val="4F1EAF9C"/>
    <w:lvl w:ilvl="0" w:tplc="B7606ECA">
      <w:start w:val="1"/>
      <w:numFmt w:val="decimal"/>
      <w:lvlText w:val="%1."/>
      <w:lvlJc w:val="left"/>
      <w:pPr>
        <w:ind w:left="360" w:hanging="360"/>
      </w:pPr>
      <w:rPr>
        <w:rFonts w:hint="default"/>
        <w:lang w:bidi="he-IL"/>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51"/>
    <w:rsid w:val="001B0491"/>
    <w:rsid w:val="002B5ABD"/>
    <w:rsid w:val="002E69A7"/>
    <w:rsid w:val="00480986"/>
    <w:rsid w:val="004C7830"/>
    <w:rsid w:val="005660D4"/>
    <w:rsid w:val="006B1C51"/>
    <w:rsid w:val="00721BE4"/>
    <w:rsid w:val="00724F4C"/>
    <w:rsid w:val="007F73B3"/>
    <w:rsid w:val="008C0121"/>
    <w:rsid w:val="00937487"/>
    <w:rsid w:val="00B665CB"/>
    <w:rsid w:val="00D06B56"/>
    <w:rsid w:val="00D6400E"/>
    <w:rsid w:val="00D811EE"/>
    <w:rsid w:val="00E926CD"/>
    <w:rsid w:val="00EA06F9"/>
    <w:rsid w:val="00FB31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801E"/>
  <w15:chartTrackingRefBased/>
  <w15:docId w15:val="{99285FDC-9269-47A4-B56D-BA6E3739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C51"/>
    <w:pPr>
      <w:tabs>
        <w:tab w:val="center" w:pos="4153"/>
        <w:tab w:val="right" w:pos="8306"/>
      </w:tabs>
      <w:spacing w:after="0" w:line="240" w:lineRule="auto"/>
    </w:pPr>
  </w:style>
  <w:style w:type="character" w:customStyle="1" w:styleId="a4">
    <w:name w:val="כותרת עליונה תו"/>
    <w:basedOn w:val="a0"/>
    <w:link w:val="a3"/>
    <w:uiPriority w:val="99"/>
    <w:rsid w:val="006B1C51"/>
  </w:style>
  <w:style w:type="paragraph" w:styleId="a5">
    <w:name w:val="footer"/>
    <w:basedOn w:val="a"/>
    <w:link w:val="a6"/>
    <w:uiPriority w:val="99"/>
    <w:unhideWhenUsed/>
    <w:rsid w:val="006B1C51"/>
    <w:pPr>
      <w:tabs>
        <w:tab w:val="center" w:pos="4153"/>
        <w:tab w:val="right" w:pos="8306"/>
      </w:tabs>
      <w:spacing w:after="0" w:line="240" w:lineRule="auto"/>
    </w:pPr>
  </w:style>
  <w:style w:type="character" w:customStyle="1" w:styleId="a6">
    <w:name w:val="כותרת תחתונה תו"/>
    <w:basedOn w:val="a0"/>
    <w:link w:val="a5"/>
    <w:uiPriority w:val="99"/>
    <w:rsid w:val="006B1C51"/>
  </w:style>
  <w:style w:type="paragraph" w:styleId="a7">
    <w:name w:val="List Paragraph"/>
    <w:basedOn w:val="a"/>
    <w:uiPriority w:val="34"/>
    <w:qFormat/>
    <w:rsid w:val="00EA06F9"/>
    <w:pPr>
      <w:ind w:left="720"/>
      <w:contextualSpacing/>
    </w:pPr>
  </w:style>
  <w:style w:type="paragraph" w:styleId="a8">
    <w:name w:val="footnote text"/>
    <w:basedOn w:val="a"/>
    <w:link w:val="a9"/>
    <w:uiPriority w:val="99"/>
    <w:semiHidden/>
    <w:unhideWhenUsed/>
    <w:rsid w:val="00D06B56"/>
    <w:pPr>
      <w:spacing w:after="0" w:line="240" w:lineRule="auto"/>
    </w:pPr>
    <w:rPr>
      <w:sz w:val="20"/>
      <w:szCs w:val="20"/>
    </w:rPr>
  </w:style>
  <w:style w:type="character" w:customStyle="1" w:styleId="a9">
    <w:name w:val="טקסט הערת שוליים תו"/>
    <w:basedOn w:val="a0"/>
    <w:link w:val="a8"/>
    <w:uiPriority w:val="99"/>
    <w:semiHidden/>
    <w:rsid w:val="00D06B56"/>
    <w:rPr>
      <w:sz w:val="20"/>
      <w:szCs w:val="20"/>
    </w:rPr>
  </w:style>
  <w:style w:type="character" w:styleId="aa">
    <w:name w:val="footnote reference"/>
    <w:basedOn w:val="a0"/>
    <w:uiPriority w:val="99"/>
    <w:semiHidden/>
    <w:unhideWhenUsed/>
    <w:rsid w:val="00D06B56"/>
    <w:rPr>
      <w:vertAlign w:val="superscript"/>
    </w:rPr>
  </w:style>
  <w:style w:type="character" w:styleId="Hyperlink">
    <w:name w:val="Hyperlink"/>
    <w:basedOn w:val="a0"/>
    <w:uiPriority w:val="99"/>
    <w:semiHidden/>
    <w:unhideWhenUsed/>
    <w:rsid w:val="00D06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e.wikipedia.org/wiki/%D7%9E%D7%A0%D7%99%D7%94_%D7%94%D7%9C%D7%95%D7%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939F-E21C-4C9E-8E81-0E3172FA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2680</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educator</cp:lastModifiedBy>
  <cp:revision>2</cp:revision>
  <dcterms:created xsi:type="dcterms:W3CDTF">2020-04-10T11:33:00Z</dcterms:created>
  <dcterms:modified xsi:type="dcterms:W3CDTF">2020-04-10T11:33:00Z</dcterms:modified>
</cp:coreProperties>
</file>